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05C" w:rsidRDefault="0042105C">
      <w:pPr>
        <w:widowControl w:val="0"/>
        <w:spacing w:line="120" w:lineRule="exact"/>
      </w:pPr>
      <w:bookmarkStart w:id="0" w:name="_GoBack"/>
      <w:bookmarkEnd w:id="0"/>
    </w:p>
    <w:p w:rsidR="0042105C" w:rsidRDefault="0042105C">
      <w:pPr>
        <w:widowControl w:val="0"/>
        <w:tabs>
          <w:tab w:val="left" w:pos="360"/>
        </w:tabs>
      </w:pPr>
      <w:r>
        <w:tab/>
      </w:r>
      <w:r w:rsidR="00431896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05C" w:rsidRDefault="0042105C">
      <w:pPr>
        <w:widowControl w:val="0"/>
        <w:spacing w:line="437" w:lineRule="exact"/>
      </w:pPr>
    </w:p>
    <w:p w:rsidR="0042105C" w:rsidRDefault="0042105C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42105C" w:rsidRDefault="0042105C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42105C" w:rsidRDefault="0042105C">
      <w:pPr>
        <w:widowControl w:val="0"/>
        <w:spacing w:line="970" w:lineRule="exact"/>
      </w:pPr>
    </w:p>
    <w:p w:rsidR="0042105C" w:rsidRDefault="0042105C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42105C" w:rsidRDefault="0042105C">
      <w:pPr>
        <w:widowControl w:val="0"/>
        <w:spacing w:line="509" w:lineRule="exact"/>
      </w:pPr>
    </w:p>
    <w:p w:rsidR="0042105C" w:rsidRDefault="0042105C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42105C" w:rsidRDefault="0042105C">
      <w:pPr>
        <w:widowControl w:val="0"/>
        <w:spacing w:line="509" w:lineRule="exact"/>
      </w:pPr>
    </w:p>
    <w:p w:rsidR="0042105C" w:rsidRDefault="0042105C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42105C" w:rsidRDefault="0042105C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42105C" w:rsidRDefault="0042105C">
      <w:pPr>
        <w:widowControl w:val="0"/>
        <w:spacing w:line="538" w:lineRule="exact"/>
      </w:pPr>
    </w:p>
    <w:p w:rsidR="0042105C" w:rsidRDefault="0042105C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42105C" w:rsidRDefault="0042105C">
      <w:pPr>
        <w:widowControl w:val="0"/>
        <w:spacing w:line="1469" w:lineRule="exact"/>
      </w:pPr>
    </w:p>
    <w:p w:rsidR="0042105C" w:rsidRDefault="0042105C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42105C" w:rsidRDefault="0042105C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42105C" w:rsidRDefault="0042105C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42105C" w:rsidRDefault="0042105C">
      <w:pPr>
        <w:widowControl w:val="0"/>
        <w:spacing w:line="783" w:lineRule="exact"/>
      </w:pPr>
    </w:p>
    <w:p w:rsidR="0042105C" w:rsidRDefault="0042105C">
      <w:pPr>
        <w:widowControl w:val="0"/>
        <w:spacing w:line="120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pacing w:line="244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42105C" w:rsidRDefault="0042105C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42105C" w:rsidRDefault="0042105C">
      <w:pPr>
        <w:widowControl w:val="0"/>
        <w:spacing w:line="284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42105C" w:rsidRDefault="0042105C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1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Documentation of Data Reporting Requirements for Actual and Forecast Demands, Net Energy for Load, a</w:t>
      </w:r>
    </w:p>
    <w:p w:rsidR="0042105C" w:rsidRDefault="0042105C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42105C" w:rsidRDefault="0042105C">
      <w:pPr>
        <w:widowControl w:val="0"/>
        <w:spacing w:line="12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42105C" w:rsidRDefault="0042105C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Ensure that accurate, actual Demand data is available to support assessments and validation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past events and databases. Forecast Demand data is needed to perform future system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assessments to identify the need for system reinforcements for continued reliability. In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addition, to assist in proper real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time operating, Load information related to controllable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Demand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Side Management (DSM) programs is needed.</w:t>
      </w:r>
    </w:p>
    <w:p w:rsidR="0042105C" w:rsidRDefault="0042105C">
      <w:pPr>
        <w:widowControl w:val="0"/>
        <w:spacing w:line="120" w:lineRule="exact"/>
      </w:pPr>
    </w:p>
    <w:p w:rsidR="0042105C" w:rsidRDefault="0042105C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42105C" w:rsidRDefault="0042105C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Planning Authority</w:t>
      </w:r>
    </w:p>
    <w:p w:rsidR="0042105C" w:rsidRDefault="0042105C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Regional Reliability Organization</w:t>
      </w:r>
    </w:p>
    <w:p w:rsidR="0042105C" w:rsidRDefault="0042105C">
      <w:pPr>
        <w:widowControl w:val="0"/>
        <w:spacing w:line="254" w:lineRule="exact"/>
      </w:pPr>
    </w:p>
    <w:p w:rsidR="0042105C" w:rsidRDefault="0042105C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5/2/2006</w:t>
      </w:r>
    </w:p>
    <w:p w:rsidR="0042105C" w:rsidRDefault="0042105C">
      <w:pPr>
        <w:widowControl w:val="0"/>
        <w:spacing w:line="120" w:lineRule="exact"/>
      </w:pPr>
    </w:p>
    <w:p w:rsidR="0042105C" w:rsidRDefault="0042105C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42105C" w:rsidRDefault="0042105C">
      <w:pPr>
        <w:widowControl w:val="0"/>
        <w:spacing w:line="120" w:lineRule="exact"/>
      </w:pPr>
    </w:p>
    <w:p w:rsidR="0042105C" w:rsidRDefault="0042105C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42105C" w:rsidRDefault="0042105C">
      <w:pPr>
        <w:widowControl w:val="0"/>
        <w:spacing w:line="334" w:lineRule="exact"/>
      </w:pP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42105C" w:rsidRDefault="0042105C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42105C" w:rsidRDefault="0042105C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42105C" w:rsidRDefault="0042105C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42105C" w:rsidRDefault="0042105C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42105C" w:rsidRDefault="0042105C">
      <w:pPr>
        <w:widowControl w:val="0"/>
        <w:spacing w:line="244" w:lineRule="exact"/>
      </w:pPr>
    </w:p>
    <w:p w:rsidR="0042105C" w:rsidRDefault="0042105C">
      <w:pPr>
        <w:widowControl w:val="0"/>
        <w:spacing w:line="120" w:lineRule="exact"/>
      </w:pPr>
    </w:p>
    <w:p w:rsidR="0042105C" w:rsidRDefault="0042105C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42105C" w:rsidRDefault="0042105C">
      <w:pPr>
        <w:widowControl w:val="0"/>
        <w:spacing w:line="246" w:lineRule="exact"/>
      </w:pPr>
    </w:p>
    <w:p w:rsidR="0042105C" w:rsidRDefault="0042105C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42105C" w:rsidRDefault="0042105C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42105C" w:rsidRDefault="0042105C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42105C" w:rsidRDefault="0042105C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42105C" w:rsidRDefault="0042105C">
      <w:pPr>
        <w:widowControl w:val="0"/>
        <w:spacing w:line="468" w:lineRule="exact"/>
      </w:pP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42105C" w:rsidRDefault="0042105C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42105C" w:rsidRDefault="0042105C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42105C" w:rsidRDefault="0042105C">
      <w:pPr>
        <w:widowControl w:val="0"/>
        <w:spacing w:line="166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42105C" w:rsidRDefault="0042105C">
      <w:pPr>
        <w:widowControl w:val="0"/>
        <w:spacing w:line="160" w:lineRule="exact"/>
      </w:pPr>
    </w:p>
    <w:p w:rsidR="0042105C" w:rsidRDefault="0042105C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42105C" w:rsidRDefault="0042105C">
      <w:pPr>
        <w:widowControl w:val="0"/>
        <w:spacing w:line="251" w:lineRule="exact"/>
      </w:pPr>
    </w:p>
    <w:p w:rsidR="0042105C" w:rsidRDefault="0042105C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P1006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"The Modeling, Data and Analysis group of Reliability Standards is intended to </w:t>
      </w:r>
    </w:p>
    <w:p w:rsidR="0042105C" w:rsidRDefault="0042105C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standardize methodologies and system data needed for traditional transmission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systemoperation and expansion planning, reliability assessment and the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calculation of available transfer capability (ATC) in an open access environment.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23 MOD Reliability Standards may be grouped into four distinct categories.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first category covers methodology and associated documentation, review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validation of Total Transfer Capability (TTC), ATC, Capacity Benefit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Margin (CBM) and Transmission Reliability Margin (TRM) calculations.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317: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009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second category covers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steady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state and dynamics data and models.(Footnote 318: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 through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The third category covers actual and forecast demand data.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(Footnote 319: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0.)  The fourth category covers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verification of generator real and reactive power capability. (Footnote 320: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through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1.)"</w:t>
      </w:r>
    </w:p>
    <w:p w:rsidR="0042105C" w:rsidRDefault="0042105C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P1011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"We reject ISO/RTO Council and 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NE’s request that we defer our approval </w:t>
      </w:r>
    </w:p>
    <w:p w:rsidR="0042105C" w:rsidRDefault="0042105C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of Reliability Standards from the MOD group that incorporate references to the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13 fill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inthe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blank standards. While we understand ISO/RTO Council and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ISO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NE’s concern about cross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referencing pending Reliability Standards, the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data that is needed will be provided as described in the Common Issues section.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the interim, compliance with the pending Reliability Standards should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continue on a voluntary basis, and the Commission considers compliance with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them a matter of good utility practice."</w:t>
      </w:r>
    </w:p>
    <w:p w:rsidR="0042105C" w:rsidRDefault="0042105C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P1223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purpose of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is to ensure that past and forecasted demand data </w:t>
      </w:r>
    </w:p>
    <w:p w:rsidR="0042105C" w:rsidRDefault="0042105C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 available for validation of past events and future system assessments. 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requires the planning authority and the regional reliability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organization to have documentation identifying the scope and details of the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actual and forecast demand and load data, and controllable DSM data to be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reported for system modeling and reliability analysis.”</w:t>
      </w:r>
    </w:p>
    <w:p w:rsidR="0042105C" w:rsidRDefault="0042105C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P1231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"...we disagree that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cannot be implemented until other unapproved </w:t>
      </w:r>
    </w:p>
    <w:p w:rsidR="0042105C" w:rsidRDefault="0042105C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are modified. As previously stated, we are requiring the ERO to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provide a Work Plan and compliance filing regarding collection of information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specified under standards that are deferred, and believe there should be no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difficulties complying with this Reliability Standard. We reiterate that continual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collection of data is necessary to maintain system reliability, and approval of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1 will help to achieve this objective."</w:t>
      </w: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42105C" w:rsidRDefault="0042105C">
      <w:pPr>
        <w:widowControl w:val="0"/>
        <w:spacing w:line="160" w:lineRule="exact"/>
      </w:pPr>
    </w:p>
    <w:p w:rsidR="0042105C" w:rsidRDefault="0042105C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42105C" w:rsidRDefault="0042105C">
      <w:pPr>
        <w:widowControl w:val="0"/>
        <w:spacing w:line="151" w:lineRule="exact"/>
      </w:pPr>
    </w:p>
    <w:p w:rsidR="0042105C" w:rsidRDefault="0042105C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P1232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“…that under the NERC Functional Model the transmission planner is </w:t>
      </w:r>
    </w:p>
    <w:p w:rsidR="0042105C" w:rsidRDefault="0042105C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responsible for collecting system modeling data, including actual and forecast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load, to evaluate transmission expansion plans….” "We approve the ERO’s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definition in the glossary of DSM as “all activities or programs undertaken by a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 or its customers to influence the amount or timing of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electricity they use.” Only activities or programs that meet the ERO definition,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with the modification directed below, may be treated as DSM for purposes of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Reliability Standards. Recognizing the potential role that industrial customers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who do not take service through an LSE and load aggregators, for example, may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play in meeting the Reliability Standards, we direct the ERO to modify the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definition of DSM. Specifically, we direct the ERO to add to its definition of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DSM “any other entities” that undertake activities or programs to influence the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amount or timing of electricity they use without violating other Reliability </w:t>
      </w:r>
    </w:p>
    <w:p w:rsidR="0042105C" w:rsidRDefault="0042105C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Standard Requirement."</w:t>
      </w:r>
    </w:p>
    <w:p w:rsidR="0042105C" w:rsidRDefault="0042105C">
      <w:pPr>
        <w:widowControl w:val="0"/>
        <w:spacing w:line="224" w:lineRule="exact"/>
      </w:pPr>
    </w:p>
    <w:p w:rsidR="0042105C" w:rsidRDefault="0042105C">
      <w:pPr>
        <w:widowControl w:val="0"/>
        <w:spacing w:line="428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pacing w:line="11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1 Questions</w:t>
      </w:r>
    </w:p>
    <w:p w:rsidR="0042105C" w:rsidRDefault="0042105C">
      <w:pPr>
        <w:widowControl w:val="0"/>
        <w:spacing w:line="511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(PA Only) Describe process to distribute data to your Transmission Planners </w:t>
      </w: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Load Serving Entities within your Planning Authority Area.</w:t>
      </w: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42105C" w:rsidRDefault="0042105C">
      <w:pPr>
        <w:widowControl w:val="0"/>
        <w:spacing w:line="186" w:lineRule="exact"/>
      </w:pPr>
    </w:p>
    <w:p w:rsidR="0042105C" w:rsidRDefault="0042105C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42105C" w:rsidRDefault="0042105C">
      <w:pPr>
        <w:widowControl w:val="0"/>
        <w:spacing w:line="511" w:lineRule="exact"/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process to ensure customer Demand is only counted once in </w:t>
      </w: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developing actual and forecast Demand values.</w:t>
      </w: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42105C" w:rsidRDefault="0042105C">
      <w:pPr>
        <w:widowControl w:val="0"/>
        <w:spacing w:line="186" w:lineRule="exact"/>
      </w:pPr>
    </w:p>
    <w:p w:rsidR="0042105C" w:rsidRDefault="0042105C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42105C" w:rsidRDefault="0042105C">
      <w:pPr>
        <w:widowControl w:val="0"/>
        <w:spacing w:line="511" w:lineRule="exact"/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process to ensure accurate Demand data is available to support </w:t>
      </w: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assessments and validation of past events.</w:t>
      </w: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42105C" w:rsidRDefault="0042105C">
      <w:pPr>
        <w:widowControl w:val="0"/>
        <w:spacing w:line="186" w:lineRule="exact"/>
      </w:pPr>
    </w:p>
    <w:p w:rsidR="0042105C" w:rsidRDefault="0042105C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42105C" w:rsidRDefault="0042105C">
      <w:pPr>
        <w:widowControl w:val="0"/>
        <w:spacing w:line="511" w:lineRule="exact"/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42105C" w:rsidRDefault="0042105C">
      <w:pPr>
        <w:widowControl w:val="0"/>
        <w:spacing w:line="120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42105C" w:rsidRDefault="0042105C">
      <w:pPr>
        <w:widowControl w:val="0"/>
        <w:spacing w:line="186" w:lineRule="exact"/>
      </w:pPr>
    </w:p>
    <w:p w:rsidR="0042105C" w:rsidRDefault="0042105C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42105C" w:rsidRDefault="0042105C">
      <w:pPr>
        <w:widowControl w:val="0"/>
        <w:spacing w:line="336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– Supporting Evidence and Documentation</w:t>
      </w:r>
    </w:p>
    <w:p w:rsidR="0042105C" w:rsidRDefault="0042105C">
      <w:pPr>
        <w:widowControl w:val="0"/>
        <w:spacing w:line="315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42105C" w:rsidRDefault="0042105C">
      <w:pPr>
        <w:widowControl w:val="0"/>
        <w:spacing w:line="266" w:lineRule="exact"/>
      </w:pPr>
    </w:p>
    <w:p w:rsidR="0042105C" w:rsidRDefault="0042105C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42105C" w:rsidRDefault="0042105C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42105C" w:rsidRDefault="0042105C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42105C" w:rsidRDefault="0042105C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42105C" w:rsidRDefault="0042105C">
      <w:pPr>
        <w:widowControl w:val="0"/>
        <w:spacing w:line="734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42105C" w:rsidRDefault="0042105C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42105C" w:rsidRDefault="0042105C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42105C" w:rsidRDefault="0042105C">
      <w:pPr>
        <w:widowControl w:val="0"/>
        <w:spacing w:line="12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Planning Authority and Regional Reliability Organization shall have documentation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identifying the scope and details of the actual and forecast (a) Demand data, (b) Net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Energy for Load data, and (c) controllable DSM data to be reported for system modeling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reliability analyses.</w:t>
      </w: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42105C" w:rsidRDefault="0042105C">
      <w:pPr>
        <w:widowControl w:val="0"/>
        <w:spacing w:line="45" w:lineRule="exact"/>
      </w:pPr>
    </w:p>
    <w:p w:rsidR="0042105C" w:rsidRDefault="0042105C">
      <w:pPr>
        <w:widowControl w:val="0"/>
        <w:tabs>
          <w:tab w:val="center" w:pos="1200"/>
          <w:tab w:val="center" w:pos="1942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PA</w:t>
      </w:r>
      <w:r>
        <w:rPr>
          <w:color w:val="000000"/>
          <w:sz w:val="24"/>
          <w:szCs w:val="24"/>
        </w:rPr>
        <w:tab/>
        <w:t>RRO</w:t>
      </w:r>
    </w:p>
    <w:p w:rsidR="0042105C" w:rsidRDefault="0042105C">
      <w:pPr>
        <w:widowControl w:val="0"/>
        <w:spacing w:line="130" w:lineRule="exact"/>
      </w:pPr>
    </w:p>
    <w:p w:rsidR="0042105C" w:rsidRDefault="0042105C">
      <w:pPr>
        <w:widowControl w:val="0"/>
        <w:spacing w:line="135" w:lineRule="exact"/>
      </w:pP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R1.:</w:t>
      </w:r>
    </w:p>
    <w:p w:rsidR="0042105C" w:rsidRDefault="0042105C">
      <w:pPr>
        <w:widowControl w:val="0"/>
        <w:tabs>
          <w:tab w:val="left" w:pos="3825"/>
        </w:tabs>
        <w:spacing w:line="18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42105C" w:rsidRDefault="0042105C">
      <w:pPr>
        <w:widowControl w:val="0"/>
        <w:tabs>
          <w:tab w:val="left" w:pos="3825"/>
        </w:tabs>
        <w:spacing w:line="19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42105C" w:rsidRDefault="0042105C">
      <w:pPr>
        <w:widowControl w:val="0"/>
        <w:tabs>
          <w:tab w:val="left" w:pos="3825"/>
        </w:tabs>
        <w:spacing w:line="19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R1.</w:t>
      </w:r>
    </w:p>
    <w:p w:rsidR="0042105C" w:rsidRDefault="0042105C">
      <w:pPr>
        <w:widowControl w:val="0"/>
        <w:spacing w:line="106" w:lineRule="exact"/>
      </w:pPr>
    </w:p>
    <w:p w:rsidR="0042105C" w:rsidRDefault="0042105C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147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entity has documentation identifying the scope and details of the actual and </w:t>
      </w:r>
    </w:p>
    <w:p w:rsidR="0042105C" w:rsidRDefault="0042105C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forecast:</w:t>
      </w:r>
    </w:p>
    <w:p w:rsidR="0042105C" w:rsidRDefault="0042105C">
      <w:pPr>
        <w:widowControl w:val="0"/>
        <w:spacing w:line="385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Demand data</w:t>
      </w:r>
    </w:p>
    <w:p w:rsidR="0042105C" w:rsidRDefault="0042105C">
      <w:pPr>
        <w:widowControl w:val="0"/>
        <w:spacing w:line="475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Net Energy for Load data</w:t>
      </w:r>
    </w:p>
    <w:p w:rsidR="0042105C" w:rsidRDefault="0042105C">
      <w:pPr>
        <w:widowControl w:val="0"/>
        <w:spacing w:line="475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Controllable DSM data to be reported for system modeling and reliability analyses.</w:t>
      </w:r>
    </w:p>
    <w:p w:rsidR="0042105C" w:rsidRDefault="0042105C">
      <w:pPr>
        <w:widowControl w:val="0"/>
        <w:spacing w:line="371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42105C" w:rsidRDefault="0042105C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pacing w:line="135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1 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42105C" w:rsidRDefault="0042105C">
      <w:pPr>
        <w:widowControl w:val="0"/>
        <w:spacing w:line="214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301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97BFF">
        <w:rPr>
          <w:b/>
          <w:bCs/>
          <w:color w:val="000000"/>
          <w:sz w:val="24"/>
          <w:szCs w:val="24"/>
        </w:rPr>
        <w:t>Template</w:t>
      </w:r>
    </w:p>
    <w:p w:rsidR="0042105C" w:rsidRDefault="0042105C">
      <w:pPr>
        <w:widowControl w:val="0"/>
        <w:spacing w:line="290" w:lineRule="exact"/>
      </w:pPr>
    </w:p>
    <w:p w:rsidR="0042105C" w:rsidRDefault="0042105C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42105C" w:rsidRDefault="0042105C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42105C" w:rsidRDefault="0042105C">
      <w:pPr>
        <w:widowControl w:val="0"/>
        <w:spacing w:line="244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42105C" w:rsidRDefault="0042105C">
      <w:pPr>
        <w:widowControl w:val="0"/>
        <w:spacing w:line="450" w:lineRule="exact"/>
      </w:pPr>
    </w:p>
    <w:p w:rsidR="0042105C" w:rsidRDefault="0042105C">
      <w:pPr>
        <w:widowControl w:val="0"/>
        <w:spacing w:line="525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42105C" w:rsidRDefault="0042105C">
      <w:pPr>
        <w:widowControl w:val="0"/>
        <w:spacing w:line="103" w:lineRule="exact"/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425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42105C" w:rsidRDefault="0042105C">
      <w:pPr>
        <w:widowControl w:val="0"/>
        <w:spacing w:line="171" w:lineRule="exact"/>
      </w:pPr>
    </w:p>
    <w:p w:rsidR="0042105C" w:rsidRDefault="0042105C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42105C" w:rsidRDefault="0042105C">
      <w:pPr>
        <w:widowControl w:val="0"/>
        <w:spacing w:line="421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42105C" w:rsidRDefault="0042105C">
      <w:pPr>
        <w:widowControl w:val="0"/>
        <w:spacing w:line="259" w:lineRule="exact"/>
      </w:pP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42105C" w:rsidRDefault="0042105C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42105C" w:rsidRDefault="0042105C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42105C" w:rsidRDefault="0042105C">
      <w:pPr>
        <w:widowControl w:val="0"/>
        <w:spacing w:line="12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aggregated and dispersed data submittal requirements shall ensure that consistent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data is supplied for Reliability Standards TPL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005, TPL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010,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011,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012,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013,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014,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015,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016,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017,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018,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019,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020, and MOD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021.                                                                       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data submittal requirements shall stipulate that each 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Serving Entity count its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customer Demand once and only once, on an aggregated and dispersed basis, in 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developing its actual and forecast customer Demand values.</w:t>
      </w: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42105C" w:rsidRDefault="0042105C">
      <w:pPr>
        <w:widowControl w:val="0"/>
        <w:spacing w:line="45" w:lineRule="exact"/>
      </w:pPr>
    </w:p>
    <w:p w:rsidR="0042105C" w:rsidRDefault="0042105C">
      <w:pPr>
        <w:widowControl w:val="0"/>
        <w:tabs>
          <w:tab w:val="center" w:pos="1200"/>
          <w:tab w:val="center" w:pos="1942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PA</w:t>
      </w:r>
      <w:r>
        <w:rPr>
          <w:color w:val="000000"/>
          <w:sz w:val="24"/>
          <w:szCs w:val="24"/>
        </w:rPr>
        <w:tab/>
        <w:t>RRO</w:t>
      </w:r>
    </w:p>
    <w:p w:rsidR="0042105C" w:rsidRDefault="0042105C">
      <w:pPr>
        <w:widowControl w:val="0"/>
        <w:spacing w:line="130" w:lineRule="exact"/>
      </w:pPr>
    </w:p>
    <w:p w:rsidR="0042105C" w:rsidRDefault="0042105C">
      <w:pPr>
        <w:widowControl w:val="0"/>
        <w:spacing w:line="135" w:lineRule="exact"/>
      </w:pP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R1.1.:</w:t>
      </w:r>
    </w:p>
    <w:p w:rsidR="0042105C" w:rsidRDefault="0042105C">
      <w:pPr>
        <w:widowControl w:val="0"/>
        <w:tabs>
          <w:tab w:val="left" w:pos="3825"/>
        </w:tabs>
        <w:spacing w:line="18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42105C" w:rsidRDefault="0042105C">
      <w:pPr>
        <w:widowControl w:val="0"/>
        <w:tabs>
          <w:tab w:val="left" w:pos="3825"/>
        </w:tabs>
        <w:spacing w:line="19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42105C" w:rsidRDefault="0042105C">
      <w:pPr>
        <w:widowControl w:val="0"/>
        <w:tabs>
          <w:tab w:val="left" w:pos="3825"/>
        </w:tabs>
        <w:spacing w:line="19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R1.1.</w:t>
      </w:r>
    </w:p>
    <w:p w:rsidR="0042105C" w:rsidRDefault="0042105C">
      <w:pPr>
        <w:widowControl w:val="0"/>
        <w:spacing w:line="106" w:lineRule="exact"/>
      </w:pPr>
    </w:p>
    <w:p w:rsidR="0042105C" w:rsidRDefault="0042105C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147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aggregated and dispersed data submittal requirements ensured that consistent </w:t>
      </w:r>
    </w:p>
    <w:p w:rsidR="0042105C" w:rsidRDefault="0042105C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data is supplied for Reliability Standards TPL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005, TPL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006,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010,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011, </w:t>
      </w:r>
    </w:p>
    <w:p w:rsidR="0042105C" w:rsidRDefault="0042105C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012,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013,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014,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015,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016,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017,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018, </w:t>
      </w:r>
    </w:p>
    <w:p w:rsidR="0042105C" w:rsidRDefault="0042105C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019,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020, and MOD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021.</w:t>
      </w:r>
    </w:p>
    <w:p w:rsidR="0042105C" w:rsidRDefault="0042105C">
      <w:pPr>
        <w:widowControl w:val="0"/>
        <w:spacing w:line="281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42105C" w:rsidRDefault="0042105C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pacing w:line="135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1 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42105C" w:rsidRDefault="0042105C">
      <w:pPr>
        <w:widowControl w:val="0"/>
        <w:spacing w:line="214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301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97BFF">
        <w:rPr>
          <w:b/>
          <w:bCs/>
          <w:color w:val="000000"/>
          <w:sz w:val="24"/>
          <w:szCs w:val="24"/>
        </w:rPr>
        <w:t>Template</w:t>
      </w:r>
    </w:p>
    <w:p w:rsidR="0042105C" w:rsidRDefault="0042105C">
      <w:pPr>
        <w:widowControl w:val="0"/>
        <w:spacing w:line="290" w:lineRule="exact"/>
      </w:pPr>
    </w:p>
    <w:p w:rsidR="0042105C" w:rsidRDefault="0042105C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42105C" w:rsidRDefault="0042105C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42105C" w:rsidRDefault="0042105C">
      <w:pPr>
        <w:widowControl w:val="0"/>
        <w:spacing w:line="244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42105C" w:rsidRDefault="0042105C">
      <w:pPr>
        <w:widowControl w:val="0"/>
        <w:spacing w:line="450" w:lineRule="exact"/>
      </w:pPr>
    </w:p>
    <w:p w:rsidR="0042105C" w:rsidRDefault="0042105C">
      <w:pPr>
        <w:widowControl w:val="0"/>
        <w:spacing w:line="525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42105C" w:rsidRDefault="0042105C">
      <w:pPr>
        <w:widowControl w:val="0"/>
        <w:spacing w:line="103" w:lineRule="exact"/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425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42105C" w:rsidRDefault="0042105C">
      <w:pPr>
        <w:widowControl w:val="0"/>
        <w:spacing w:line="171" w:lineRule="exact"/>
      </w:pPr>
    </w:p>
    <w:p w:rsidR="0042105C" w:rsidRDefault="0042105C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42105C" w:rsidRDefault="0042105C">
      <w:pPr>
        <w:widowControl w:val="0"/>
        <w:spacing w:line="421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42105C" w:rsidRDefault="0042105C">
      <w:pPr>
        <w:widowControl w:val="0"/>
        <w:spacing w:line="259" w:lineRule="exact"/>
      </w:pP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42105C" w:rsidRDefault="0042105C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42105C" w:rsidRDefault="0042105C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42105C" w:rsidRDefault="0042105C">
      <w:pPr>
        <w:widowControl w:val="0"/>
        <w:spacing w:line="12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Planning Authority shall distribute its documentation required in R1 for reporting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customer data and any changes to that documentation, to its Transmission Planners and</w:t>
      </w:r>
    </w:p>
    <w:p w:rsidR="0042105C" w:rsidRDefault="0042105C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Load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Serving Entities that work within its Planning Authority Area.</w:t>
      </w: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42105C" w:rsidRDefault="0042105C">
      <w:pPr>
        <w:widowControl w:val="0"/>
        <w:spacing w:line="45" w:lineRule="exact"/>
      </w:pPr>
    </w:p>
    <w:p w:rsidR="0042105C" w:rsidRDefault="0042105C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PA</w:t>
      </w:r>
    </w:p>
    <w:p w:rsidR="0042105C" w:rsidRDefault="0042105C">
      <w:pPr>
        <w:widowControl w:val="0"/>
        <w:spacing w:line="130" w:lineRule="exact"/>
      </w:pPr>
    </w:p>
    <w:p w:rsidR="0042105C" w:rsidRDefault="0042105C">
      <w:pPr>
        <w:widowControl w:val="0"/>
        <w:spacing w:line="135" w:lineRule="exact"/>
      </w:pP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R3.:</w:t>
      </w:r>
    </w:p>
    <w:p w:rsidR="0042105C" w:rsidRDefault="0042105C">
      <w:pPr>
        <w:widowControl w:val="0"/>
        <w:tabs>
          <w:tab w:val="left" w:pos="3825"/>
        </w:tabs>
        <w:spacing w:line="18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42105C" w:rsidRDefault="0042105C">
      <w:pPr>
        <w:widowControl w:val="0"/>
        <w:tabs>
          <w:tab w:val="left" w:pos="3825"/>
        </w:tabs>
        <w:spacing w:line="19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42105C" w:rsidRDefault="0042105C">
      <w:pPr>
        <w:widowControl w:val="0"/>
        <w:tabs>
          <w:tab w:val="left" w:pos="3825"/>
        </w:tabs>
        <w:spacing w:line="19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R3.</w:t>
      </w:r>
    </w:p>
    <w:p w:rsidR="0042105C" w:rsidRDefault="0042105C">
      <w:pPr>
        <w:widowControl w:val="0"/>
        <w:spacing w:line="106" w:lineRule="exact"/>
      </w:pPr>
    </w:p>
    <w:p w:rsidR="0042105C" w:rsidRDefault="0042105C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147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Planning Authority distributed its documentation required in R1 for reporting </w:t>
      </w:r>
    </w:p>
    <w:p w:rsidR="0042105C" w:rsidRDefault="0042105C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customer data and any changes to that documentation, to its Transmission Planners and </w:t>
      </w:r>
    </w:p>
    <w:p w:rsidR="0042105C" w:rsidRDefault="0042105C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Load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Serving Entities that work within its Planning Authority Area.</w:t>
      </w:r>
    </w:p>
    <w:p w:rsidR="0042105C" w:rsidRDefault="0042105C">
      <w:pPr>
        <w:widowControl w:val="0"/>
        <w:spacing w:line="281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42105C" w:rsidRDefault="0042105C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42105C" w:rsidRDefault="0042105C">
      <w:pPr>
        <w:widowControl w:val="0"/>
        <w:spacing w:line="215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 xml:space="preserve">1 R3.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42105C" w:rsidRDefault="0042105C">
      <w:pPr>
        <w:widowControl w:val="0"/>
        <w:spacing w:line="214" w:lineRule="exact"/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301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97BFF">
        <w:rPr>
          <w:b/>
          <w:bCs/>
          <w:color w:val="000000"/>
          <w:sz w:val="24"/>
          <w:szCs w:val="24"/>
        </w:rPr>
        <w:t>Template</w:t>
      </w:r>
    </w:p>
    <w:p w:rsidR="0042105C" w:rsidRDefault="0042105C">
      <w:pPr>
        <w:widowControl w:val="0"/>
        <w:spacing w:line="290" w:lineRule="exact"/>
      </w:pPr>
    </w:p>
    <w:p w:rsidR="0042105C" w:rsidRDefault="0042105C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42105C" w:rsidRDefault="0042105C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42105C" w:rsidRDefault="0042105C">
      <w:pPr>
        <w:widowControl w:val="0"/>
        <w:spacing w:line="244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42105C" w:rsidRDefault="0042105C">
      <w:pPr>
        <w:widowControl w:val="0"/>
        <w:spacing w:line="450" w:lineRule="exact"/>
      </w:pPr>
    </w:p>
    <w:p w:rsidR="0042105C" w:rsidRDefault="0042105C">
      <w:pPr>
        <w:widowControl w:val="0"/>
        <w:spacing w:line="105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pacing w:line="42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42105C" w:rsidRDefault="0042105C">
      <w:pPr>
        <w:widowControl w:val="0"/>
        <w:spacing w:line="103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425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42105C" w:rsidRDefault="0042105C">
      <w:pPr>
        <w:widowControl w:val="0"/>
        <w:spacing w:line="171" w:lineRule="exact"/>
      </w:pPr>
    </w:p>
    <w:p w:rsidR="0042105C" w:rsidRDefault="0042105C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42105C" w:rsidRDefault="0042105C">
      <w:pPr>
        <w:widowControl w:val="0"/>
        <w:spacing w:line="421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42105C" w:rsidRDefault="0042105C">
      <w:pPr>
        <w:widowControl w:val="0"/>
        <w:spacing w:line="259" w:lineRule="exact"/>
      </w:pP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42105C" w:rsidRDefault="0042105C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R3.1.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42105C" w:rsidRDefault="0042105C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42105C" w:rsidRDefault="0042105C">
      <w:pPr>
        <w:widowControl w:val="0"/>
        <w:spacing w:line="12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Planning Authority shall make this distribution within 30 calendar days of approval.</w:t>
      </w: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42105C" w:rsidRDefault="0042105C">
      <w:pPr>
        <w:widowControl w:val="0"/>
        <w:spacing w:line="45" w:lineRule="exact"/>
      </w:pPr>
    </w:p>
    <w:p w:rsidR="0042105C" w:rsidRDefault="0042105C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PA</w:t>
      </w:r>
    </w:p>
    <w:p w:rsidR="0042105C" w:rsidRDefault="0042105C">
      <w:pPr>
        <w:widowControl w:val="0"/>
        <w:spacing w:line="130" w:lineRule="exact"/>
      </w:pPr>
    </w:p>
    <w:p w:rsidR="0042105C" w:rsidRDefault="0042105C">
      <w:pPr>
        <w:widowControl w:val="0"/>
        <w:spacing w:line="135" w:lineRule="exact"/>
      </w:pP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R3.1.:</w:t>
      </w:r>
    </w:p>
    <w:p w:rsidR="0042105C" w:rsidRDefault="0042105C">
      <w:pPr>
        <w:widowControl w:val="0"/>
        <w:tabs>
          <w:tab w:val="left" w:pos="3825"/>
        </w:tabs>
        <w:spacing w:line="18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42105C" w:rsidRDefault="0042105C">
      <w:pPr>
        <w:widowControl w:val="0"/>
        <w:tabs>
          <w:tab w:val="left" w:pos="3825"/>
        </w:tabs>
        <w:spacing w:line="19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42105C" w:rsidRDefault="0042105C">
      <w:pPr>
        <w:widowControl w:val="0"/>
        <w:tabs>
          <w:tab w:val="left" w:pos="3825"/>
        </w:tabs>
        <w:spacing w:line="190" w:lineRule="exact"/>
      </w:pPr>
      <w:r>
        <w:tab/>
      </w:r>
    </w:p>
    <w:p w:rsidR="0042105C" w:rsidRDefault="0042105C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240" w:lineRule="exact"/>
      </w:pPr>
    </w:p>
    <w:p w:rsidR="0042105C" w:rsidRDefault="0042105C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>1 R3.1.</w:t>
      </w:r>
    </w:p>
    <w:p w:rsidR="0042105C" w:rsidRDefault="0042105C">
      <w:pPr>
        <w:widowControl w:val="0"/>
        <w:spacing w:line="106" w:lineRule="exact"/>
      </w:pPr>
    </w:p>
    <w:p w:rsidR="0042105C" w:rsidRDefault="0042105C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191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above distribution was made within 30 calendar days of being approved</w:t>
      </w:r>
    </w:p>
    <w:p w:rsidR="0042105C" w:rsidRDefault="0042105C">
      <w:pPr>
        <w:widowControl w:val="0"/>
        <w:spacing w:line="371" w:lineRule="exact"/>
      </w:pPr>
    </w:p>
    <w:p w:rsidR="0042105C" w:rsidRDefault="0042105C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42105C" w:rsidRDefault="0042105C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42105C" w:rsidRDefault="0042105C">
      <w:pPr>
        <w:widowControl w:val="0"/>
        <w:spacing w:line="215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MOD</w:t>
      </w:r>
      <w:r>
        <w:rPr>
          <w:b/>
          <w:bCs/>
          <w:color w:val="264D74"/>
          <w:sz w:val="24"/>
          <w:szCs w:val="24"/>
        </w:rPr>
        <w:noBreakHyphen/>
        <w:t>016</w:t>
      </w:r>
      <w:r>
        <w:rPr>
          <w:b/>
          <w:bCs/>
          <w:color w:val="264D74"/>
          <w:sz w:val="24"/>
          <w:szCs w:val="24"/>
        </w:rPr>
        <w:noBreakHyphen/>
        <w:t xml:space="preserve">1 R3.1.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42105C" w:rsidRDefault="0042105C">
      <w:pPr>
        <w:widowControl w:val="0"/>
        <w:spacing w:line="214" w:lineRule="exact"/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301" w:lineRule="exact"/>
      </w:pPr>
    </w:p>
    <w:p w:rsidR="0042105C" w:rsidRDefault="0042105C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597BFF">
        <w:rPr>
          <w:b/>
          <w:bCs/>
          <w:color w:val="000000"/>
          <w:sz w:val="24"/>
          <w:szCs w:val="24"/>
        </w:rPr>
        <w:t>Template</w:t>
      </w:r>
    </w:p>
    <w:p w:rsidR="0042105C" w:rsidRDefault="0042105C">
      <w:pPr>
        <w:widowControl w:val="0"/>
        <w:spacing w:line="290" w:lineRule="exact"/>
      </w:pPr>
    </w:p>
    <w:p w:rsidR="0042105C" w:rsidRDefault="0042105C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42105C" w:rsidRDefault="0042105C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42105C" w:rsidRDefault="0042105C">
      <w:pPr>
        <w:widowControl w:val="0"/>
        <w:spacing w:line="244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42105C" w:rsidRDefault="0042105C">
      <w:pPr>
        <w:widowControl w:val="0"/>
        <w:spacing w:line="450" w:lineRule="exact"/>
      </w:pPr>
    </w:p>
    <w:p w:rsidR="0042105C" w:rsidRDefault="0042105C">
      <w:pPr>
        <w:widowControl w:val="0"/>
        <w:spacing w:line="105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pacing w:line="42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R3.1.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42105C" w:rsidRDefault="0042105C">
      <w:pPr>
        <w:widowControl w:val="0"/>
        <w:spacing w:line="103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425" w:lineRule="exact"/>
      </w:pPr>
    </w:p>
    <w:p w:rsidR="0042105C" w:rsidRDefault="0042105C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42105C" w:rsidRDefault="0042105C">
      <w:pPr>
        <w:widowControl w:val="0"/>
        <w:spacing w:line="171" w:lineRule="exact"/>
      </w:pPr>
    </w:p>
    <w:p w:rsidR="0042105C" w:rsidRDefault="0042105C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42105C" w:rsidRDefault="0042105C">
      <w:pPr>
        <w:widowControl w:val="0"/>
        <w:spacing w:line="421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42105C" w:rsidRDefault="0042105C">
      <w:pPr>
        <w:widowControl w:val="0"/>
        <w:spacing w:line="259" w:lineRule="exact"/>
      </w:pP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pacing w:line="101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MOD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016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1</w:t>
      </w:r>
    </w:p>
    <w:p w:rsidR="0042105C" w:rsidRDefault="0042105C">
      <w:pPr>
        <w:widowControl w:val="0"/>
        <w:spacing w:line="193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42105C" w:rsidRDefault="0042105C">
      <w:pPr>
        <w:widowControl w:val="0"/>
        <w:spacing w:line="280" w:lineRule="exact"/>
      </w:pPr>
    </w:p>
    <w:p w:rsidR="0042105C" w:rsidRDefault="0042105C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42105C" w:rsidRDefault="0042105C">
      <w:pPr>
        <w:widowControl w:val="0"/>
        <w:spacing w:line="116" w:lineRule="exact"/>
      </w:pPr>
    </w:p>
    <w:p w:rsidR="0042105C" w:rsidRDefault="0042105C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42105C" w:rsidRDefault="0042105C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42105C" w:rsidRDefault="0042105C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42105C" w:rsidRDefault="0042105C">
      <w:pPr>
        <w:widowControl w:val="0"/>
        <w:spacing w:line="125" w:lineRule="exact"/>
      </w:pPr>
    </w:p>
    <w:p w:rsidR="0042105C" w:rsidRDefault="0042105C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42105C" w:rsidRDefault="0042105C">
      <w:pPr>
        <w:widowControl w:val="0"/>
        <w:spacing w:line="125" w:lineRule="exact"/>
      </w:pPr>
    </w:p>
    <w:p w:rsidR="0042105C" w:rsidRDefault="0042105C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42105C" w:rsidRDefault="0042105C">
      <w:pPr>
        <w:widowControl w:val="0"/>
        <w:spacing w:line="125" w:lineRule="exact"/>
      </w:pPr>
    </w:p>
    <w:p w:rsidR="0042105C" w:rsidRDefault="0042105C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R2.1.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42105C" w:rsidRDefault="0042105C">
      <w:pPr>
        <w:widowControl w:val="0"/>
        <w:spacing w:line="125" w:lineRule="exact"/>
      </w:pPr>
    </w:p>
    <w:p w:rsidR="0042105C" w:rsidRDefault="0042105C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42105C" w:rsidRDefault="0042105C">
      <w:pPr>
        <w:widowControl w:val="0"/>
        <w:spacing w:line="125" w:lineRule="exact"/>
      </w:pPr>
    </w:p>
    <w:p w:rsidR="0042105C" w:rsidRDefault="0042105C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R3.1.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42105C" w:rsidRDefault="0042105C">
      <w:pPr>
        <w:widowControl w:val="0"/>
        <w:spacing w:line="259" w:lineRule="exact"/>
      </w:pP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42105C" w:rsidRDefault="0042105C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42105C" w:rsidRDefault="0042105C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42105C" w:rsidRDefault="0042105C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42105C" w:rsidRDefault="0042105C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42105C" w:rsidRDefault="0042105C">
      <w:pPr>
        <w:widowControl w:val="0"/>
        <w:spacing w:line="244" w:lineRule="exact"/>
      </w:pP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220" w:lineRule="exact"/>
      </w:pP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spacing w:line="150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42105C" w:rsidRDefault="0042105C">
      <w:pPr>
        <w:widowControl w:val="0"/>
        <w:spacing w:line="156" w:lineRule="exact"/>
        <w:rPr>
          <w:rFonts w:cs="Times New Roman"/>
        </w:rPr>
      </w:pPr>
    </w:p>
    <w:p w:rsidR="0042105C" w:rsidRDefault="0042105C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42105C" w:rsidRDefault="0042105C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42105C" w:rsidRDefault="0042105C" w:rsidP="0042105C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42105C" w:rsidRDefault="0042105C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42105C" w:rsidRDefault="0042105C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42105C" w:rsidRDefault="0042105C">
      <w:pPr>
        <w:widowControl w:val="0"/>
        <w:tabs>
          <w:tab w:val="left" w:pos="30"/>
        </w:tabs>
        <w:spacing w:line="284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84" w:lineRule="exact"/>
      </w:pPr>
      <w:r>
        <w:tab/>
      </w:r>
    </w:p>
    <w:p w:rsidR="0042105C" w:rsidRDefault="0042105C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42105C" w:rsidRDefault="0042105C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42105C" w:rsidRDefault="0042105C">
      <w:pPr>
        <w:widowControl w:val="0"/>
        <w:tabs>
          <w:tab w:val="left" w:pos="30"/>
        </w:tabs>
        <w:spacing w:line="284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84" w:lineRule="exact"/>
      </w:pPr>
      <w:r>
        <w:tab/>
      </w:r>
    </w:p>
    <w:p w:rsidR="0042105C" w:rsidRDefault="0042105C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42105C" w:rsidRDefault="0042105C">
      <w:pPr>
        <w:widowControl w:val="0"/>
        <w:tabs>
          <w:tab w:val="center" w:pos="4357"/>
        </w:tabs>
        <w:spacing w:line="284" w:lineRule="exact"/>
      </w:pPr>
      <w:r>
        <w:tab/>
      </w:r>
    </w:p>
    <w:p w:rsidR="0042105C" w:rsidRDefault="0042105C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42105C" w:rsidRDefault="0042105C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42105C" w:rsidRDefault="0042105C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42105C" w:rsidRDefault="0042105C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42105C" w:rsidRDefault="0042105C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42105C" w:rsidRDefault="0042105C">
      <w:pPr>
        <w:widowControl w:val="0"/>
        <w:tabs>
          <w:tab w:val="left" w:pos="30"/>
        </w:tabs>
        <w:spacing w:line="265" w:lineRule="exact"/>
      </w:pPr>
      <w:r>
        <w:tab/>
      </w:r>
    </w:p>
    <w:p w:rsidR="0042105C" w:rsidRDefault="0042105C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42105C" w:rsidRDefault="0042105C">
      <w:pPr>
        <w:widowControl w:val="0"/>
        <w:tabs>
          <w:tab w:val="left" w:pos="30"/>
        </w:tabs>
        <w:spacing w:line="244" w:lineRule="exact"/>
      </w:pPr>
      <w:r>
        <w:tab/>
      </w:r>
    </w:p>
    <w:sectPr w:rsidR="004210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451" w:rsidRDefault="001F1451">
      <w:r>
        <w:separator/>
      </w:r>
    </w:p>
  </w:endnote>
  <w:endnote w:type="continuationSeparator" w:id="0">
    <w:p w:rsidR="001F1451" w:rsidRDefault="001F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FF" w:rsidRDefault="00597B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05C" w:rsidRDefault="0042105C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42105C" w:rsidRDefault="0042105C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42105C" w:rsidRDefault="0042105C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42105C" w:rsidRDefault="0042105C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42105C" w:rsidRDefault="0042105C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597BFF">
      <w:rPr>
        <w:rFonts w:ascii="Verdana" w:hAnsi="Verdana" w:cs="Verdana"/>
        <w:b/>
        <w:bCs/>
        <w:color w:val="000000"/>
      </w:rPr>
      <w:t>Template</w:t>
    </w:r>
  </w:p>
  <w:p w:rsidR="0042105C" w:rsidRDefault="0042105C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FF" w:rsidRDefault="00597B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451" w:rsidRDefault="001F1451">
      <w:r>
        <w:separator/>
      </w:r>
    </w:p>
  </w:footnote>
  <w:footnote w:type="continuationSeparator" w:id="0">
    <w:p w:rsidR="001F1451" w:rsidRDefault="001F1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FF" w:rsidRDefault="00597B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05C" w:rsidRDefault="0042105C">
    <w:pPr>
      <w:widowControl w:val="0"/>
      <w:spacing w:line="240" w:lineRule="exact"/>
      <w:rPr>
        <w:rFonts w:cs="Times New Roman"/>
      </w:rPr>
    </w:pPr>
  </w:p>
  <w:p w:rsidR="0042105C" w:rsidRDefault="0042105C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42105C" w:rsidRDefault="00431896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105C" w:rsidRDefault="0042105C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FF" w:rsidRDefault="00597B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58"/>
    <w:rsid w:val="001F1451"/>
    <w:rsid w:val="002A32BA"/>
    <w:rsid w:val="0042105C"/>
    <w:rsid w:val="00431896"/>
    <w:rsid w:val="00597BFF"/>
    <w:rsid w:val="00924C58"/>
    <w:rsid w:val="009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B638700-5787-4110-8586-E1F45406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97B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97BFF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97B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97BF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2786</Words>
  <Characters>15883</Characters>
  <Application>Microsoft Office Word</Application>
  <DocSecurity>0</DocSecurity>
  <Lines>132</Lines>
  <Paragraphs>37</Paragraphs>
  <ScaleCrop>false</ScaleCrop>
  <Company/>
  <LinksUpToDate>false</LinksUpToDate>
  <CharactersWithSpaces>18632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